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94" w:rsidRPr="00820694" w:rsidRDefault="00820694" w:rsidP="0082069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0694">
        <w:rPr>
          <w:rFonts w:ascii="Times New Roman" w:eastAsia="Times New Roman" w:hAnsi="Times New Roman" w:cs="Times New Roman"/>
          <w:sz w:val="24"/>
          <w:szCs w:val="24"/>
        </w:rPr>
        <w:t xml:space="preserve">Управление общего образования администрации </w:t>
      </w:r>
    </w:p>
    <w:p w:rsidR="00820694" w:rsidRPr="00820694" w:rsidRDefault="00820694" w:rsidP="0082069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0694">
        <w:rPr>
          <w:rFonts w:ascii="Times New Roman" w:eastAsia="Times New Roman" w:hAnsi="Times New Roman" w:cs="Times New Roman"/>
          <w:sz w:val="24"/>
          <w:szCs w:val="24"/>
        </w:rPr>
        <w:t>Ртищевского</w:t>
      </w:r>
      <w:proofErr w:type="spellEnd"/>
      <w:r w:rsidRPr="0082069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</w:p>
    <w:p w:rsidR="00820694" w:rsidRPr="00820694" w:rsidRDefault="00820694" w:rsidP="0082069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820694" w:rsidRPr="00820694" w:rsidRDefault="00820694" w:rsidP="0082069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6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20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Салтыковская</w:t>
      </w:r>
      <w:proofErr w:type="spellEnd"/>
      <w:r w:rsidRPr="00820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</w:t>
      </w:r>
    </w:p>
    <w:p w:rsidR="00820694" w:rsidRPr="00820694" w:rsidRDefault="00820694" w:rsidP="0082069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0694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820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Саратовской области»</w:t>
      </w:r>
    </w:p>
    <w:p w:rsidR="00820694" w:rsidRPr="00820694" w:rsidRDefault="00820694" w:rsidP="0082069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0694">
        <w:rPr>
          <w:rFonts w:ascii="Times New Roman" w:eastAsia="Times New Roman" w:hAnsi="Times New Roman" w:cs="Times New Roman"/>
          <w:sz w:val="24"/>
          <w:szCs w:val="24"/>
          <w:lang w:eastAsia="ru-RU"/>
        </w:rPr>
        <w:t>(МОУ "</w:t>
      </w:r>
      <w:proofErr w:type="spellStart"/>
      <w:r w:rsidRPr="00820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Салтыковская</w:t>
      </w:r>
      <w:proofErr w:type="spellEnd"/>
      <w:r w:rsidRPr="00820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")</w:t>
      </w:r>
    </w:p>
    <w:p w:rsidR="00820694" w:rsidRPr="00820694" w:rsidRDefault="00820694" w:rsidP="0082069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694" w:rsidRPr="00820694" w:rsidRDefault="00820694" w:rsidP="00820694">
      <w:pPr>
        <w:keepNext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694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820694" w:rsidRPr="00820694" w:rsidRDefault="00820694" w:rsidP="00820694">
      <w:pPr>
        <w:keepNext/>
        <w:spacing w:after="0" w:line="240" w:lineRule="auto"/>
        <w:ind w:left="28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20694">
        <w:rPr>
          <w:rFonts w:ascii="Times New Roman" w:eastAsia="Times New Roman" w:hAnsi="Times New Roman" w:cs="Times New Roman"/>
          <w:b/>
          <w:bCs/>
          <w:sz w:val="24"/>
          <w:szCs w:val="24"/>
        </w:rPr>
        <w:t>1 октября  2014 год</w:t>
      </w:r>
      <w:r w:rsidRPr="0082069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</w:t>
      </w:r>
      <w:proofErr w:type="gramStart"/>
      <w:r w:rsidRPr="0082069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820694">
        <w:rPr>
          <w:rFonts w:ascii="Times New Roman" w:eastAsia="Times New Roman" w:hAnsi="Times New Roman" w:cs="Times New Roman"/>
          <w:bCs/>
          <w:sz w:val="24"/>
          <w:szCs w:val="24"/>
        </w:rPr>
        <w:t>. Салтыковка</w:t>
      </w:r>
      <w:r w:rsidRPr="00820694"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  <w:t xml:space="preserve">                      № 225</w:t>
      </w:r>
    </w:p>
    <w:p w:rsidR="00820694" w:rsidRPr="00820694" w:rsidRDefault="00820694" w:rsidP="008206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0694" w:rsidRPr="00820694" w:rsidRDefault="00820694" w:rsidP="00820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подготовки и проведения государственной итоговой аттестации по образовательным программам основного общего образования в 2014-2015 учебном году</w:t>
      </w:r>
    </w:p>
    <w:p w:rsidR="00820694" w:rsidRPr="00820694" w:rsidRDefault="00820694" w:rsidP="00820694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694" w:rsidRPr="00820694" w:rsidRDefault="00820694" w:rsidP="00820694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6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820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 приказа управления общего образования от 17.09.2014 года №221 «Об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</w:t>
      </w:r>
      <w:proofErr w:type="spellStart"/>
      <w:r w:rsidRPr="00820694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820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2015 году», в целях организованного проведения государственной итоговой аттестации по образовательным программам основного общего образования в МОУ «</w:t>
      </w:r>
      <w:proofErr w:type="spellStart"/>
      <w:r w:rsidRPr="00820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Салтыковская</w:t>
      </w:r>
      <w:proofErr w:type="spellEnd"/>
      <w:r w:rsidRPr="00820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в 2014-2015 учебном году</w:t>
      </w:r>
    </w:p>
    <w:p w:rsidR="00820694" w:rsidRPr="00820694" w:rsidRDefault="00820694" w:rsidP="00820694">
      <w:pPr>
        <w:shd w:val="clear" w:color="auto" w:fill="FFFFFF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694" w:rsidRPr="00820694" w:rsidRDefault="00820694" w:rsidP="00820694">
      <w:pPr>
        <w:shd w:val="clear" w:color="auto" w:fill="FFFFFF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820694" w:rsidRPr="00820694" w:rsidRDefault="00820694" w:rsidP="00820694">
      <w:pPr>
        <w:widowControl w:val="0"/>
        <w:numPr>
          <w:ilvl w:val="0"/>
          <w:numId w:val="1"/>
        </w:numPr>
        <w:shd w:val="clear" w:color="auto" w:fill="FFFFFF"/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69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план-график подготовки и проведения государственной итоговой аттестации по образовательным программам основного общего образования в МОУ «</w:t>
      </w:r>
      <w:proofErr w:type="spellStart"/>
      <w:r w:rsidRPr="00820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Салтыковская</w:t>
      </w:r>
      <w:proofErr w:type="spellEnd"/>
      <w:r w:rsidRPr="00820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в 2014-2015 учебном году (приложение №1).</w:t>
      </w:r>
    </w:p>
    <w:p w:rsidR="00820694" w:rsidRPr="00820694" w:rsidRDefault="00820694" w:rsidP="00820694">
      <w:pPr>
        <w:widowControl w:val="0"/>
        <w:numPr>
          <w:ilvl w:val="0"/>
          <w:numId w:val="1"/>
        </w:numPr>
        <w:shd w:val="clear" w:color="auto" w:fill="FFFFFF"/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69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график консультаций по подготовке к государственной итоговой аттестации  учащихся 9  класса (приложение №2).</w:t>
      </w:r>
    </w:p>
    <w:p w:rsidR="00820694" w:rsidRPr="00820694" w:rsidRDefault="00820694" w:rsidP="00820694">
      <w:pPr>
        <w:widowControl w:val="0"/>
        <w:numPr>
          <w:ilvl w:val="0"/>
          <w:numId w:val="1"/>
        </w:numPr>
        <w:shd w:val="clear" w:color="auto" w:fill="FFFFFF"/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20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</w:t>
      </w:r>
    </w:p>
    <w:p w:rsidR="00820694" w:rsidRPr="00820694" w:rsidRDefault="00820694" w:rsidP="00820694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820694" w:rsidRPr="00820694" w:rsidRDefault="00820694" w:rsidP="00820694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820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МОУ </w:t>
      </w:r>
    </w:p>
    <w:p w:rsidR="00820694" w:rsidRPr="00820694" w:rsidRDefault="00820694" w:rsidP="00820694">
      <w:pPr>
        <w:tabs>
          <w:tab w:val="left" w:pos="18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«</w:t>
      </w:r>
      <w:proofErr w:type="spellStart"/>
      <w:r w:rsidRPr="00820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Салтыковская</w:t>
      </w:r>
      <w:proofErr w:type="spellEnd"/>
      <w:r w:rsidRPr="00820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                  Н.А. Видинеева</w:t>
      </w:r>
    </w:p>
    <w:p w:rsidR="00820694" w:rsidRPr="00820694" w:rsidRDefault="00820694" w:rsidP="00820694">
      <w:pPr>
        <w:tabs>
          <w:tab w:val="left" w:pos="18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С приказом </w:t>
      </w:r>
      <w:proofErr w:type="gramStart"/>
      <w:r w:rsidRPr="00820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ознакомлены</w:t>
      </w:r>
      <w:proofErr w:type="gramEnd"/>
      <w:r w:rsidRPr="00820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20694" w:rsidRPr="00820694" w:rsidRDefault="00820694" w:rsidP="00820694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694" w:rsidRPr="00820694" w:rsidRDefault="00820694" w:rsidP="00820694">
      <w:pPr>
        <w:shd w:val="clear" w:color="auto" w:fill="FFFFFF"/>
        <w:tabs>
          <w:tab w:val="left" w:pos="5160"/>
        </w:tabs>
        <w:spacing w:after="0" w:line="240" w:lineRule="auto"/>
        <w:ind w:left="20" w:right="4621" w:hanging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694" w:rsidRPr="00820694" w:rsidRDefault="00820694" w:rsidP="00820694">
      <w:pPr>
        <w:shd w:val="clear" w:color="auto" w:fill="FFFFFF"/>
        <w:tabs>
          <w:tab w:val="left" w:pos="5160"/>
        </w:tabs>
        <w:spacing w:after="0" w:line="240" w:lineRule="auto"/>
        <w:ind w:left="20" w:right="4621" w:hanging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D14" w:rsidRDefault="00193D14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193D14" w:rsidRDefault="00193D14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193D14" w:rsidRDefault="00193D14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193D14" w:rsidRDefault="00193D14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193D14" w:rsidRDefault="00193D14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193D14" w:rsidRDefault="00193D14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193D14" w:rsidRDefault="00193D14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193D14" w:rsidRDefault="00193D14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193D14" w:rsidRDefault="00193D14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193D14" w:rsidRDefault="00193D14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193D14" w:rsidRDefault="00193D14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193D14" w:rsidRDefault="00193D14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193D14" w:rsidRDefault="00193D14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193D14" w:rsidRDefault="00193D14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C97D0C" w:rsidRPr="00C97D0C" w:rsidRDefault="00193D14" w:rsidP="00C97D0C">
      <w:pPr>
        <w:widowControl w:val="0"/>
        <w:suppressAutoHyphens/>
        <w:spacing w:after="120" w:line="240" w:lineRule="auto"/>
        <w:ind w:right="61"/>
        <w:rPr>
          <w:rFonts w:ascii="Arial Unicode MS" w:eastAsia="Times New Roman" w:hAnsi="Arial Unicode MS" w:cs="Arial Unicode MS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lastRenderedPageBreak/>
        <w:t xml:space="preserve">                                                                       </w:t>
      </w:r>
      <w:r w:rsidR="00C97D0C" w:rsidRPr="00C97D0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Приложение </w:t>
      </w:r>
      <w:r w:rsidR="00C97D0C" w:rsidRPr="00C97D0C">
        <w:rPr>
          <w:rFonts w:ascii="Times New Roman" w:eastAsia="Times New Roman" w:hAnsi="Times New Roman" w:cs="Times New Roman"/>
          <w:sz w:val="24"/>
          <w:szCs w:val="20"/>
          <w:lang w:eastAsia="x-none"/>
        </w:rPr>
        <w:t>№1</w:t>
      </w:r>
      <w:r w:rsidR="00C97D0C" w:rsidRPr="00C97D0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к приказу  от </w:t>
      </w:r>
      <w:r w:rsidR="00C97D0C" w:rsidRPr="00C97D0C">
        <w:rPr>
          <w:rFonts w:ascii="Times New Roman" w:eastAsia="Times New Roman" w:hAnsi="Times New Roman" w:cs="Times New Roman"/>
          <w:sz w:val="24"/>
          <w:szCs w:val="20"/>
          <w:lang w:eastAsia="x-none"/>
        </w:rPr>
        <w:t>01</w:t>
      </w:r>
      <w:r w:rsidR="00C97D0C" w:rsidRPr="00C97D0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</w:t>
      </w:r>
      <w:r w:rsidR="00C97D0C" w:rsidRPr="00C97D0C">
        <w:rPr>
          <w:rFonts w:ascii="Times New Roman" w:eastAsia="Times New Roman" w:hAnsi="Times New Roman" w:cs="Times New Roman"/>
          <w:sz w:val="24"/>
          <w:szCs w:val="20"/>
          <w:lang w:eastAsia="x-none"/>
        </w:rPr>
        <w:t>10</w:t>
      </w:r>
      <w:r w:rsidR="00C97D0C" w:rsidRPr="00C97D0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.2014 № </w:t>
      </w:r>
      <w:r w:rsidR="00C97D0C" w:rsidRPr="00C97D0C">
        <w:rPr>
          <w:rFonts w:ascii="Times New Roman" w:eastAsia="Times New Roman" w:hAnsi="Times New Roman" w:cs="Times New Roman"/>
          <w:sz w:val="24"/>
          <w:szCs w:val="20"/>
          <w:lang w:eastAsia="x-none"/>
        </w:rPr>
        <w:t>225</w:t>
      </w:r>
    </w:p>
    <w:p w:rsidR="00C97D0C" w:rsidRPr="006C50EB" w:rsidRDefault="00C97D0C" w:rsidP="006C50EB">
      <w:pPr>
        <w:shd w:val="clear" w:color="auto" w:fill="FFFFFF"/>
        <w:spacing w:after="0" w:line="240" w:lineRule="auto"/>
        <w:ind w:right="822"/>
        <w:jc w:val="center"/>
        <w:rPr>
          <w:rFonts w:ascii="Arial Unicode MS" w:eastAsia="Times New Roman" w:hAnsi="Arial Unicode MS" w:cs="Arial Unicode MS"/>
          <w:b/>
          <w:bCs/>
          <w:sz w:val="24"/>
          <w:szCs w:val="24"/>
          <w:lang w:eastAsia="ru-RU"/>
        </w:rPr>
      </w:pPr>
      <w:r w:rsidRPr="006C5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подготовки и проведения государственной итоговой аттестации по образовательным программам основного общего образования в МОУ «</w:t>
      </w:r>
      <w:proofErr w:type="spellStart"/>
      <w:r w:rsidRPr="006C5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Салтыковская</w:t>
      </w:r>
      <w:proofErr w:type="spellEnd"/>
      <w:r w:rsidRPr="006C5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СОШ» в 2014-2015 учебном году</w:t>
      </w: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534"/>
        <w:gridCol w:w="1921"/>
        <w:gridCol w:w="2068"/>
      </w:tblGrid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9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/реквизиты документов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C97D0C" w:rsidRPr="00C97D0C" w:rsidTr="00C97D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</w:tcPr>
          <w:p w:rsidR="00C97D0C" w:rsidRPr="00C97D0C" w:rsidRDefault="00C97D0C" w:rsidP="006C50EB">
            <w:pPr>
              <w:widowControl w:val="0"/>
              <w:suppressAutoHyphens/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C9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Разработка приказов </w:t>
            </w:r>
            <w:r w:rsidRPr="00C9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МОУ «</w:t>
            </w:r>
            <w:proofErr w:type="spellStart"/>
            <w:r w:rsidRPr="00C9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Салтыковская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 СОШ»</w:t>
            </w:r>
            <w:r w:rsidRPr="00C9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 по организации и проведению государственной итоговой аттестации в 201</w:t>
            </w:r>
            <w:r w:rsidRPr="00C9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4-</w:t>
            </w:r>
            <w:r w:rsidRPr="00C9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201</w:t>
            </w:r>
            <w:r w:rsidRPr="00C9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5</w:t>
            </w:r>
            <w:r w:rsidRPr="00C9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 учебном году </w:t>
            </w:r>
          </w:p>
        </w:tc>
      </w:tr>
      <w:tr w:rsidR="00C97D0C" w:rsidRPr="00C97D0C" w:rsidTr="00C97D0C">
        <w:tc>
          <w:tcPr>
            <w:tcW w:w="0" w:type="auto"/>
            <w:tcBorders>
              <w:top w:val="single" w:sz="4" w:space="0" w:color="auto"/>
            </w:tcBorders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назначении школьного координатора государственной итоговой аттестации на 2014-2015 учебный год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2014 г.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Видинеева Н.А.</w:t>
            </w:r>
          </w:p>
        </w:tc>
      </w:tr>
      <w:tr w:rsidR="00C97D0C" w:rsidRPr="00C97D0C" w:rsidTr="00C97D0C">
        <w:tc>
          <w:tcPr>
            <w:tcW w:w="0" w:type="auto"/>
            <w:tcBorders>
              <w:top w:val="single" w:sz="4" w:space="0" w:color="auto"/>
            </w:tcBorders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 работе телефонов «горячей линии»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2014 г.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Видинеева Н.А.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подготовки и проведения государственной итоговой аттестации по образовательным программам основного общего образования в 2014-2015 учебном году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2014 г.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Видинеева Н.А.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перечне видов работ по подготовке и проведению государственной итоговой аттестации по образовательным программам основного общего  образования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 2014 г.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Видинеева Н.А.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 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назначении ответственного за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п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рием 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заявлений на сдачу государственной итоговой аттестации по образовательным программам основного общего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образования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2014 г.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Видинеева Н.А.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 организации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проведени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я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репетиционных экзаменов по образовательным программам основного общего образования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 г.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Видинеева Н.А.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Об итогах репетиционных экзаменов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по образовательным программам основного общего образования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2015г.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Видинеева Н.А.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Об обеспечении информационной безопасности при проведении государственной итоговой аттестации по образовательным программам основного общего  образования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left="27" w:righ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 2015 г.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Видинеева Н.А.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 назначении ответственного за приём апелляции о нарушении установленного порядка проведения ГИА по общеобразовательному предмету и (или) о несогласии с выставленными баллами в региональную конфликтную комиссию Саратовской области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left="27" w:righ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 2015г.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Видинеева Н.А.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 своевременной выдаче аттестатов об основном общем образовании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left="27" w:righ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 2015г.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Видинеева Н.А.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Об итогах проведения государственной итоговой аттестации по программам основного общего образования в 201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году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июль 201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г.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Видинеева Н.А.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</w:tcPr>
          <w:p w:rsidR="00C97D0C" w:rsidRPr="00C97D0C" w:rsidRDefault="00C97D0C" w:rsidP="006C50EB">
            <w:pPr>
              <w:spacing w:after="0" w:line="240" w:lineRule="auto"/>
              <w:ind w:firstLine="6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Информирование участников образовательного процесса МОУ «</w:t>
            </w:r>
            <w:proofErr w:type="spellStart"/>
            <w:r w:rsidRPr="00C9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Салтыковская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СОШ»  с  информационными письмами управления общего образования по организации и проведению государственной итоговой аттестации по образовательным программам</w:t>
            </w:r>
            <w:r w:rsidR="00193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9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основного общего  образования на территории </w:t>
            </w:r>
            <w:proofErr w:type="spellStart"/>
            <w:r w:rsidRPr="00C9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Ртищевского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в 2014-2015 учебном году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Об использовании в 2014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- 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2015 учебном году нормативных документов и методических рекомендаций при подготовке и проведении 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государственной итоговой аттестации по образовательным программам основного общего  образования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 2014 г.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Елдина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 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работе с региональной информационной системой обеспечения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декабрь 201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г.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Елдина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 порядке и сроках представления документов в государственную экзаменационную комиссию Саратовской области для рассмотрения вопроса о повторном допуске к участию в государственной итоговой аттестации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 г.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Видинеева Н.А.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</w:tcPr>
          <w:p w:rsidR="006C50EB" w:rsidRDefault="00C97D0C" w:rsidP="00C97D0C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Инструктивно-методическое обеспечение организации и проведения </w:t>
            </w:r>
          </w:p>
          <w:p w:rsidR="00C97D0C" w:rsidRPr="00C97D0C" w:rsidRDefault="00C97D0C" w:rsidP="006C50EB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государственной итоговой аттестации  в 2014-2015 учебном году 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Участие в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постоянно действующе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семинар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е 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 совещани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для </w:t>
            </w:r>
            <w:proofErr w:type="spellStart"/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шко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льных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координаторов по организации и проведению государственной итоговой аттестации по образовательным программам основного общего образования в 2014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2015 учебном году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два месяца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Елдина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3"/>
          </w:tcPr>
          <w:p w:rsidR="00C97D0C" w:rsidRPr="00BF4A2A" w:rsidRDefault="00C97D0C" w:rsidP="00BF4A2A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организационному обеспечению проведения государственной итоговой аттестации по образовательным программам основного общего  образования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Рассмотрение на 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ШМО 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вопроса «Итоги проведения в 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МОУ «</w:t>
            </w:r>
            <w:proofErr w:type="spellStart"/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Салтыковская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СОШ»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государственной итоговой аттестации по образовательным программам основного общего образования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в 2014 году и задачи на 2015 год»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 2014 г.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Елдина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Рассмотрение на совещании при директоре вопроса</w:t>
            </w:r>
            <w:r w:rsidRPr="00C9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подготовке и проведении  в МОУ «</w:t>
            </w:r>
            <w:proofErr w:type="spellStart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Салтыковская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 государственной итоговой аттестации по образовательным программам основного общего  в 2015 году»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</w:t>
            </w:r>
          </w:p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январь,</w:t>
            </w:r>
          </w:p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 2015 г.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Елдина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Рассмотрение на 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ШМО 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вопроса «Итоги проведения в 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МОУ «</w:t>
            </w:r>
            <w:proofErr w:type="spellStart"/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Салтыковская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СОШ»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государственной итоговой аттестации по образовательным программам основного общего образования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в 201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году и задачи на 201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год»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 2015 г.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Елдина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Рассмотрение на 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педагогическом совете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вопроса «Об итогах проведения государственной итоговой аттестации по программам основного общего  образования в 2014 году 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 МОУ «</w:t>
            </w:r>
            <w:proofErr w:type="spellStart"/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Салтыковская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СОШ»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август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2014 г.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Видинеева Н.А.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Формирование статистической информации о количестве обучающихся в 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класс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 МОУ «</w:t>
            </w:r>
            <w:proofErr w:type="spellStart"/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Салтыковская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СОШ»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2014 г.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Елдина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Информирование учащихся 9 класса и их родителей (законных представителей) о 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работ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телефона «горячей линии» по вопросам проведения государственной итоговой аттестации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2014 г.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Елдина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Предварительная диагностика выбора предметов 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по программам основного общего 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 ОГЭ - 2015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2014 г.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Елдина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Формирование  списка лиц, имеющих право на создание особых условий при проведении 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государственной итоговой аттестации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октябрь,</w:t>
            </w:r>
          </w:p>
          <w:p w:rsidR="00C97D0C" w:rsidRPr="00C97D0C" w:rsidRDefault="00C97D0C" w:rsidP="00C9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2014 г.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Елдина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Проведение по утверждённому расписанию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– </w:t>
            </w:r>
          </w:p>
          <w:p w:rsidR="00C97D0C" w:rsidRPr="00C97D0C" w:rsidRDefault="00C97D0C" w:rsidP="00C9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 г.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Видинеева Н.А.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3"/>
          </w:tcPr>
          <w:p w:rsidR="006C50EB" w:rsidRDefault="00C97D0C" w:rsidP="006C50EB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по технологическому обеспечению проведения государственной итоговой аттестации по образовательным программам </w:t>
            </w:r>
          </w:p>
          <w:p w:rsidR="00C97D0C" w:rsidRPr="006C50EB" w:rsidRDefault="00C97D0C" w:rsidP="006C50EB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основного общего образования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Обеспечение работы 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школьной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информационной системы обеспечения государственной итоговой аттестации по образовательным программам основного общего образования для заполнения, функционирования и передачи баз данных в 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муниципальную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информационную систему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tabs>
                <w:tab w:val="left" w:pos="1229"/>
              </w:tabs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2014 г. - сентябрь 2015 г.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Видинеева Н.А.</w:t>
            </w:r>
          </w:p>
          <w:p w:rsidR="00C97D0C" w:rsidRPr="00C97D0C" w:rsidRDefault="00C97D0C" w:rsidP="00C9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Елдина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3"/>
          </w:tcPr>
          <w:p w:rsidR="006C50EB" w:rsidRDefault="00C97D0C" w:rsidP="00C97D0C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по организации подготовки, переподготовки и повышения квалификации лиц, привлекаемых к организации и проведению </w:t>
            </w:r>
          </w:p>
          <w:p w:rsidR="00C97D0C" w:rsidRPr="00C97D0C" w:rsidRDefault="00C97D0C" w:rsidP="00C97D0C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государственной итоговой аттестации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Участие в семинарах для 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школьных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координаторов по вопросам организации и проведения государственной итоговой аттестации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 течение 2014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2015 учебного года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Елдина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Организация и проведение семинаров, круглых столов, мастер- классов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для учителей-предметников по вопросам подготовки обучающихся к государственной итоговой аттестации в 2015 году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 учебного года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Елдина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Проведение педагогического совета «Совершенствование системы подготовки </w:t>
            </w:r>
            <w:proofErr w:type="gramStart"/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обучающихся</w:t>
            </w:r>
            <w:proofErr w:type="gramEnd"/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к государственной итоговой аттестации как условие повышения качества образования»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2014год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Елдина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Разработка методических рекомендаций по организации и совершенствованию промежуточной аттестации, развитию </w:t>
            </w:r>
            <w:proofErr w:type="spellStart"/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внутришкольной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системы оценки качества образования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ноябрь- </w:t>
            </w:r>
          </w:p>
          <w:p w:rsidR="00C97D0C" w:rsidRPr="00C97D0C" w:rsidRDefault="00C97D0C" w:rsidP="00C97D0C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2014 г.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Елдина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Консультации различных категорий участников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 учебного года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Видинеева Н.А.</w:t>
            </w:r>
          </w:p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Елдина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3"/>
          </w:tcPr>
          <w:p w:rsidR="00C97D0C" w:rsidRPr="00C97D0C" w:rsidRDefault="00C97D0C" w:rsidP="00C97D0C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по обеспечению информирования общественности и участников государственной итоговой аттестации по вопросам организации подготовки и проведения государственной итоговой аттестации по образовательным программам </w:t>
            </w:r>
          </w:p>
          <w:p w:rsidR="00C97D0C" w:rsidRPr="00C97D0C" w:rsidRDefault="00C97D0C" w:rsidP="00C97D0C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основного общего  образования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Информационное наполнение сайта 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ОО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в сети Интернет по вопросам организации подготовки и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 учебного года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Елдина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Подготовка и проведение совещаний 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при директоре по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вопросам подготовки и проведения государственной итоговой аттестации по образовательным программам основного общего  образования 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 учебного года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Видинеева Н.А.</w:t>
            </w:r>
          </w:p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Елдина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Организация консультационной поддержки 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участников государственной итоговой аттестации основного общего  образования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2014-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 учебного года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Видинеева Н.А.</w:t>
            </w:r>
          </w:p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Елдина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Информирование 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учащихся и их родителей (законных представителей) 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о системе общественного наблюдения при проведении государственной итоговой аттестации, порядке аккредитации в качестве общественного наблюдателя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</w:t>
            </w:r>
          </w:p>
          <w:p w:rsidR="00C97D0C" w:rsidRPr="00C97D0C" w:rsidRDefault="00C97D0C" w:rsidP="00C97D0C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 г.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Видинеева Н.А.</w:t>
            </w:r>
          </w:p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Елдина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Организация и проведение 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школьных и участие в районных родительских собраниях 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 вопросам организации и проведения государственной итоговой аттестации основного общего образования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 учебного года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Видинеева Н.А.</w:t>
            </w:r>
          </w:p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Елдина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</w:tcPr>
          <w:p w:rsidR="006C50EB" w:rsidRDefault="00C97D0C" w:rsidP="00C97D0C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Размещение  на сайте ОО информации о ходе подготовки и проведении государственной итоговой аттестации по образовательным программам </w:t>
            </w:r>
          </w:p>
          <w:p w:rsidR="00C97D0C" w:rsidRPr="00C97D0C" w:rsidRDefault="00C97D0C" w:rsidP="00C97D0C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основного общего  образования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 сроках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два месяца до начала экзаменов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Елдина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 сроках и местах подачи заявлений на прохождение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2014 г.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Елдина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 сроках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 г.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Елдина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 сроках, местах и порядке подачи и рассмотрения апелляций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два месяца до начала экзаменов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Елдина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 сроках, местах и порядке информирования о результатах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2015 г.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Елдина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Организация работы веб- ресурса по информированию участников государственной итоговой аттестации по образовательным программам основного общего образования о результатах экзаменов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август 2015 г.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Елдина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gridSpan w:val="3"/>
          </w:tcPr>
          <w:p w:rsidR="006C50EB" w:rsidRDefault="00C97D0C" w:rsidP="00C97D0C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по обеспечению </w:t>
            </w:r>
            <w:proofErr w:type="gramStart"/>
            <w:r w:rsidRPr="00C9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9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подготовкой и проведением государственной итоговой аттестации по образовательным программам </w:t>
            </w:r>
          </w:p>
          <w:p w:rsidR="00C97D0C" w:rsidRPr="00C97D0C" w:rsidRDefault="00C97D0C" w:rsidP="00C97D0C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основного общего образования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ВШК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«Организация подготовки к проведению государственной итоговой аттестации </w:t>
            </w:r>
            <w:proofErr w:type="gramStart"/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обучающихся</w:t>
            </w:r>
            <w:proofErr w:type="gramEnd"/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по образовательным программам основного общего  образования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ноябрь,</w:t>
            </w:r>
          </w:p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январь,</w:t>
            </w:r>
          </w:p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март 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г.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Видинеева Н.А.</w:t>
            </w:r>
          </w:p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Елдина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Проверка документов претендентов на получение в 201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году 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аттестатов  об основном общем образовании с отличием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апрель 201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г.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Видинеева Н.А.</w:t>
            </w:r>
          </w:p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Елдина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gridSpan w:val="3"/>
          </w:tcPr>
          <w:p w:rsidR="00C97D0C" w:rsidRPr="00C97D0C" w:rsidRDefault="00C97D0C" w:rsidP="00C97D0C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по обеспечению мониторинга проведения </w:t>
            </w:r>
            <w:proofErr w:type="gramStart"/>
            <w:r w:rsidRPr="00C9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C9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итоговой </w:t>
            </w:r>
          </w:p>
          <w:p w:rsidR="00C97D0C" w:rsidRPr="00C97D0C" w:rsidRDefault="00C97D0C" w:rsidP="00C97D0C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аттестации по образовательным программам основного общего образования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Подготовка статистических данных по итогам проведения государственной итоговой аттестации 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в МОУ «</w:t>
            </w:r>
            <w:proofErr w:type="spellStart"/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Салтыковская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СОШ»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июль 201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г.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Видинеева Н.А.</w:t>
            </w:r>
          </w:p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Елдина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Подготовка анализа статистических данных государственной итоговой аттестации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–</w:t>
            </w:r>
          </w:p>
          <w:p w:rsidR="00C97D0C" w:rsidRPr="00C97D0C" w:rsidRDefault="00C97D0C" w:rsidP="00C9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 г.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Видинеева Н.А.</w:t>
            </w:r>
          </w:p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Елдина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97D0C" w:rsidRPr="00C97D0C" w:rsidTr="00C97D0C"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Подготовка отчётных материалов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в управление общего образования администрации РМР</w:t>
            </w: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по итогам проведения государственной итоговой аттестации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– </w:t>
            </w:r>
          </w:p>
          <w:p w:rsidR="00C97D0C" w:rsidRPr="00C97D0C" w:rsidRDefault="00C97D0C" w:rsidP="00C9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2015 г.</w:t>
            </w:r>
          </w:p>
        </w:tc>
        <w:tc>
          <w:tcPr>
            <w:tcW w:w="0" w:type="auto"/>
          </w:tcPr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Видинеева Н.А.</w:t>
            </w:r>
          </w:p>
          <w:p w:rsidR="00C97D0C" w:rsidRPr="00C97D0C" w:rsidRDefault="00C97D0C" w:rsidP="00C97D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Елдина</w:t>
            </w:r>
            <w:proofErr w:type="spellEnd"/>
            <w:r w:rsidRPr="00C9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</w:tr>
    </w:tbl>
    <w:p w:rsidR="00C97D0C" w:rsidRPr="00C97D0C" w:rsidRDefault="00C97D0C" w:rsidP="00C97D0C">
      <w:pPr>
        <w:shd w:val="clear" w:color="auto" w:fill="FFFFFF"/>
        <w:spacing w:after="0" w:line="317" w:lineRule="exact"/>
        <w:ind w:right="820"/>
        <w:jc w:val="center"/>
        <w:rPr>
          <w:rFonts w:ascii="Arial Unicode MS" w:eastAsia="Times New Roman" w:hAnsi="Arial Unicode MS" w:cs="Arial Unicode MS"/>
          <w:b/>
          <w:bCs/>
          <w:sz w:val="26"/>
          <w:szCs w:val="26"/>
          <w:lang w:eastAsia="ru-RU"/>
        </w:rPr>
      </w:pPr>
    </w:p>
    <w:p w:rsidR="00C97D0C" w:rsidRPr="00C97D0C" w:rsidRDefault="00C97D0C" w:rsidP="00C9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97D0C" w:rsidRPr="00C97D0C" w:rsidRDefault="00C97D0C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C97D0C" w:rsidRPr="00C97D0C" w:rsidRDefault="00C97D0C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C97D0C" w:rsidRPr="00C97D0C" w:rsidRDefault="00C97D0C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BF4A2A" w:rsidRDefault="00BF4A2A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BF4A2A" w:rsidRDefault="00BF4A2A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BF4A2A" w:rsidRDefault="00BF4A2A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BF4A2A" w:rsidRDefault="00BF4A2A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BF4A2A" w:rsidRDefault="00BF4A2A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BF4A2A" w:rsidRDefault="00BF4A2A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BF4A2A" w:rsidRDefault="00BF4A2A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BF4A2A" w:rsidRDefault="00BF4A2A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BF4A2A" w:rsidRDefault="00BF4A2A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BF4A2A" w:rsidRDefault="00BF4A2A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BF4A2A" w:rsidRDefault="00BF4A2A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BF4A2A" w:rsidRDefault="00BF4A2A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BF4A2A" w:rsidRDefault="00BF4A2A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BF4A2A" w:rsidRDefault="00BF4A2A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BF4A2A" w:rsidRDefault="00BF4A2A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BF4A2A" w:rsidRDefault="00BF4A2A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BF4A2A" w:rsidRDefault="00BF4A2A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BF4A2A" w:rsidRDefault="00BF4A2A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BF4A2A" w:rsidRDefault="00BF4A2A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BF4A2A" w:rsidRDefault="00BF4A2A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BF4A2A" w:rsidRDefault="00BF4A2A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BF4A2A" w:rsidRDefault="00BF4A2A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BF4A2A" w:rsidRDefault="00BF4A2A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BF4A2A" w:rsidRDefault="00BF4A2A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BF4A2A" w:rsidRDefault="00BF4A2A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BF4A2A" w:rsidRDefault="00BF4A2A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BF4A2A" w:rsidRDefault="00BF4A2A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BF4A2A" w:rsidRDefault="00BF4A2A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BF4A2A" w:rsidRDefault="00BF4A2A" w:rsidP="00C97D0C">
      <w:pPr>
        <w:widowControl w:val="0"/>
        <w:suppressAutoHyphens/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C97D0C" w:rsidRPr="00C97D0C" w:rsidRDefault="00BF4A2A" w:rsidP="00C97D0C">
      <w:pPr>
        <w:widowControl w:val="0"/>
        <w:suppressAutoHyphens/>
        <w:spacing w:after="120" w:line="240" w:lineRule="auto"/>
        <w:ind w:right="61"/>
        <w:rPr>
          <w:rFonts w:ascii="Arial Unicode MS" w:eastAsia="Times New Roman" w:hAnsi="Arial Unicode MS" w:cs="Arial Unicode MS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lastRenderedPageBreak/>
        <w:t xml:space="preserve">                                                                </w:t>
      </w:r>
      <w:bookmarkStart w:id="0" w:name="_GoBack"/>
      <w:bookmarkEnd w:id="0"/>
      <w:r w:rsidR="00C97D0C" w:rsidRPr="00C97D0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Приложение </w:t>
      </w:r>
      <w:r w:rsidR="00C97D0C" w:rsidRPr="00C97D0C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№ 2 </w:t>
      </w:r>
      <w:r w:rsidR="00C97D0C" w:rsidRPr="00C97D0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к приказу  от </w:t>
      </w:r>
      <w:r w:rsidR="00C97D0C" w:rsidRPr="00C97D0C">
        <w:rPr>
          <w:rFonts w:ascii="Times New Roman" w:eastAsia="Times New Roman" w:hAnsi="Times New Roman" w:cs="Times New Roman"/>
          <w:sz w:val="24"/>
          <w:szCs w:val="20"/>
          <w:lang w:eastAsia="x-none"/>
        </w:rPr>
        <w:t>01</w:t>
      </w:r>
      <w:r w:rsidR="00C97D0C" w:rsidRPr="00C97D0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</w:t>
      </w:r>
      <w:r w:rsidR="00C97D0C" w:rsidRPr="00C97D0C">
        <w:rPr>
          <w:rFonts w:ascii="Times New Roman" w:eastAsia="Times New Roman" w:hAnsi="Times New Roman" w:cs="Times New Roman"/>
          <w:sz w:val="24"/>
          <w:szCs w:val="20"/>
          <w:lang w:eastAsia="x-none"/>
        </w:rPr>
        <w:t>10</w:t>
      </w:r>
      <w:r w:rsidR="00C97D0C" w:rsidRPr="00C97D0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.2014 № </w:t>
      </w:r>
      <w:r w:rsidR="00C97D0C" w:rsidRPr="00C97D0C">
        <w:rPr>
          <w:rFonts w:ascii="Times New Roman" w:eastAsia="Times New Roman" w:hAnsi="Times New Roman" w:cs="Times New Roman"/>
          <w:sz w:val="24"/>
          <w:szCs w:val="20"/>
          <w:lang w:eastAsia="x-none"/>
        </w:rPr>
        <w:t>225</w:t>
      </w:r>
    </w:p>
    <w:p w:rsidR="00C97D0C" w:rsidRPr="00C97D0C" w:rsidRDefault="00C97D0C" w:rsidP="00C9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97D0C" w:rsidRPr="00C97D0C" w:rsidRDefault="00C97D0C" w:rsidP="00C97D0C">
      <w:pPr>
        <w:spacing w:after="0" w:line="240" w:lineRule="auto"/>
        <w:ind w:left="-567" w:right="-737"/>
        <w:rPr>
          <w:rFonts w:ascii="Times New Roman" w:eastAsia="Calibri" w:hAnsi="Times New Roman" w:cs="Times New Roman"/>
          <w:sz w:val="24"/>
          <w:szCs w:val="24"/>
        </w:rPr>
      </w:pPr>
      <w:r w:rsidRPr="00C97D0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</w:t>
      </w:r>
      <w:r w:rsidRPr="00C97D0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График консультаций учащихся 9  класса </w:t>
      </w:r>
    </w:p>
    <w:p w:rsidR="00C97D0C" w:rsidRPr="00C97D0C" w:rsidRDefault="00C97D0C" w:rsidP="00C97D0C">
      <w:pPr>
        <w:spacing w:after="0" w:line="240" w:lineRule="auto"/>
        <w:ind w:left="-567" w:right="-73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7D0C">
        <w:rPr>
          <w:rFonts w:ascii="Times New Roman" w:eastAsia="Calibri" w:hAnsi="Times New Roman" w:cs="Times New Roman"/>
          <w:b/>
          <w:i/>
          <w:sz w:val="24"/>
          <w:szCs w:val="24"/>
        </w:rPr>
        <w:t>по подготовке к государственной итоговой аттестации в 2015 году</w:t>
      </w:r>
    </w:p>
    <w:p w:rsidR="00C97D0C" w:rsidRPr="00C97D0C" w:rsidRDefault="00C97D0C" w:rsidP="00C97D0C">
      <w:pPr>
        <w:spacing w:after="0" w:line="240" w:lineRule="auto"/>
        <w:ind w:left="-567" w:right="-73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4579"/>
        <w:gridCol w:w="2205"/>
        <w:gridCol w:w="2787"/>
      </w:tblGrid>
      <w:tr w:rsidR="00C97D0C" w:rsidRPr="00C97D0C" w:rsidTr="004E5F4C">
        <w:trPr>
          <w:jc w:val="center"/>
        </w:trPr>
        <w:tc>
          <w:tcPr>
            <w:tcW w:w="2392" w:type="pct"/>
          </w:tcPr>
          <w:p w:rsidR="00C97D0C" w:rsidRPr="00C97D0C" w:rsidRDefault="00C97D0C" w:rsidP="00C97D0C">
            <w:pPr>
              <w:ind w:right="-737"/>
              <w:rPr>
                <w:rFonts w:ascii="Times New Roman" w:hAnsi="Times New Roman"/>
                <w:b/>
                <w:sz w:val="24"/>
                <w:szCs w:val="24"/>
              </w:rPr>
            </w:pPr>
            <w:r w:rsidRPr="00C97D0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Предмет/</w:t>
            </w:r>
          </w:p>
          <w:p w:rsidR="00C97D0C" w:rsidRPr="00C97D0C" w:rsidRDefault="00C97D0C" w:rsidP="00C97D0C">
            <w:pPr>
              <w:ind w:right="-737"/>
              <w:rPr>
                <w:rFonts w:ascii="Times New Roman" w:hAnsi="Times New Roman"/>
                <w:b/>
                <w:sz w:val="24"/>
                <w:szCs w:val="24"/>
              </w:rPr>
            </w:pPr>
            <w:r w:rsidRPr="00C97D0C">
              <w:rPr>
                <w:rFonts w:ascii="Times New Roman" w:hAnsi="Times New Roman"/>
                <w:b/>
                <w:sz w:val="24"/>
                <w:szCs w:val="24"/>
              </w:rPr>
              <w:t xml:space="preserve">           количество  учащихся</w:t>
            </w:r>
          </w:p>
        </w:tc>
        <w:tc>
          <w:tcPr>
            <w:tcW w:w="1152" w:type="pct"/>
          </w:tcPr>
          <w:p w:rsidR="00C97D0C" w:rsidRPr="00C97D0C" w:rsidRDefault="00C97D0C" w:rsidP="00C97D0C">
            <w:pPr>
              <w:ind w:right="-737"/>
              <w:rPr>
                <w:rFonts w:ascii="Times New Roman" w:hAnsi="Times New Roman"/>
                <w:b/>
                <w:sz w:val="24"/>
                <w:szCs w:val="24"/>
              </w:rPr>
            </w:pPr>
            <w:r w:rsidRPr="00C97D0C">
              <w:rPr>
                <w:rFonts w:ascii="Times New Roman" w:hAnsi="Times New Roman"/>
                <w:b/>
                <w:sz w:val="24"/>
                <w:szCs w:val="24"/>
              </w:rPr>
              <w:t xml:space="preserve">      День  недели</w:t>
            </w:r>
          </w:p>
        </w:tc>
        <w:tc>
          <w:tcPr>
            <w:tcW w:w="1457" w:type="pct"/>
          </w:tcPr>
          <w:p w:rsidR="00C97D0C" w:rsidRPr="00C97D0C" w:rsidRDefault="00C97D0C" w:rsidP="00C97D0C">
            <w:pPr>
              <w:ind w:right="-737"/>
              <w:rPr>
                <w:rFonts w:ascii="Times New Roman" w:hAnsi="Times New Roman"/>
                <w:b/>
                <w:sz w:val="24"/>
                <w:szCs w:val="24"/>
              </w:rPr>
            </w:pPr>
            <w:r w:rsidRPr="00C97D0C">
              <w:rPr>
                <w:rFonts w:ascii="Times New Roman" w:hAnsi="Times New Roman"/>
                <w:b/>
                <w:sz w:val="24"/>
                <w:szCs w:val="24"/>
              </w:rPr>
              <w:t xml:space="preserve">          Учитель</w:t>
            </w:r>
          </w:p>
        </w:tc>
      </w:tr>
      <w:tr w:rsidR="00C97D0C" w:rsidRPr="00C97D0C" w:rsidTr="004E5F4C">
        <w:trPr>
          <w:jc w:val="center"/>
        </w:trPr>
        <w:tc>
          <w:tcPr>
            <w:tcW w:w="2392" w:type="pct"/>
          </w:tcPr>
          <w:p w:rsidR="00C97D0C" w:rsidRPr="00C97D0C" w:rsidRDefault="00C97D0C" w:rsidP="00C97D0C">
            <w:pPr>
              <w:ind w:right="-737"/>
              <w:rPr>
                <w:rFonts w:ascii="Times New Roman" w:hAnsi="Times New Roman"/>
                <w:b/>
                <w:sz w:val="24"/>
                <w:szCs w:val="24"/>
              </w:rPr>
            </w:pPr>
            <w:r w:rsidRPr="00C97D0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C97D0C" w:rsidRPr="00C97D0C" w:rsidRDefault="00C97D0C" w:rsidP="00C97D0C">
            <w:pPr>
              <w:ind w:right="-737"/>
              <w:rPr>
                <w:rFonts w:ascii="Times New Roman" w:hAnsi="Times New Roman"/>
                <w:b/>
                <w:sz w:val="24"/>
                <w:szCs w:val="24"/>
              </w:rPr>
            </w:pPr>
            <w:r w:rsidRPr="00C97D0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Русский язык</w:t>
            </w:r>
          </w:p>
          <w:p w:rsidR="00C97D0C" w:rsidRPr="00C97D0C" w:rsidRDefault="00C97D0C" w:rsidP="00C97D0C">
            <w:pPr>
              <w:ind w:right="-73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7D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15  человек</w:t>
            </w:r>
          </w:p>
        </w:tc>
        <w:tc>
          <w:tcPr>
            <w:tcW w:w="1152" w:type="pct"/>
          </w:tcPr>
          <w:p w:rsidR="00C97D0C" w:rsidRPr="00C97D0C" w:rsidRDefault="00C97D0C" w:rsidP="00C97D0C">
            <w:pPr>
              <w:ind w:right="-737"/>
              <w:rPr>
                <w:rFonts w:ascii="Times New Roman" w:hAnsi="Times New Roman"/>
                <w:b/>
                <w:sz w:val="24"/>
                <w:szCs w:val="24"/>
              </w:rPr>
            </w:pPr>
            <w:r w:rsidRPr="00C97D0C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C97D0C" w:rsidRPr="00C97D0C" w:rsidRDefault="00C97D0C" w:rsidP="00C97D0C">
            <w:pPr>
              <w:ind w:right="-737"/>
              <w:rPr>
                <w:rFonts w:ascii="Times New Roman" w:hAnsi="Times New Roman"/>
                <w:b/>
                <w:sz w:val="24"/>
                <w:szCs w:val="24"/>
              </w:rPr>
            </w:pPr>
            <w:r w:rsidRPr="00C97D0C">
              <w:rPr>
                <w:rFonts w:ascii="Times New Roman" w:hAnsi="Times New Roman"/>
                <w:b/>
                <w:sz w:val="24"/>
                <w:szCs w:val="24"/>
              </w:rPr>
              <w:t xml:space="preserve">          вторник</w:t>
            </w:r>
          </w:p>
        </w:tc>
        <w:tc>
          <w:tcPr>
            <w:tcW w:w="1457" w:type="pct"/>
          </w:tcPr>
          <w:p w:rsidR="00C97D0C" w:rsidRPr="00C97D0C" w:rsidRDefault="00C97D0C" w:rsidP="00C97D0C">
            <w:pPr>
              <w:ind w:right="-73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7D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</w:p>
          <w:p w:rsidR="00C97D0C" w:rsidRPr="00C97D0C" w:rsidRDefault="00C97D0C" w:rsidP="00C97D0C">
            <w:pPr>
              <w:ind w:right="-73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7D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Логинова В.С.</w:t>
            </w:r>
          </w:p>
        </w:tc>
      </w:tr>
      <w:tr w:rsidR="00C97D0C" w:rsidRPr="00C97D0C" w:rsidTr="004E5F4C">
        <w:trPr>
          <w:jc w:val="center"/>
        </w:trPr>
        <w:tc>
          <w:tcPr>
            <w:tcW w:w="2392" w:type="pct"/>
          </w:tcPr>
          <w:p w:rsidR="00C97D0C" w:rsidRPr="00C97D0C" w:rsidRDefault="00C97D0C" w:rsidP="00C97D0C">
            <w:pPr>
              <w:ind w:right="-737"/>
              <w:rPr>
                <w:rFonts w:ascii="Times New Roman" w:hAnsi="Times New Roman"/>
                <w:b/>
                <w:sz w:val="24"/>
                <w:szCs w:val="24"/>
              </w:rPr>
            </w:pPr>
            <w:r w:rsidRPr="00C97D0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C97D0C" w:rsidRPr="00C97D0C" w:rsidRDefault="00C97D0C" w:rsidP="00C97D0C">
            <w:pPr>
              <w:ind w:right="-737"/>
              <w:rPr>
                <w:rFonts w:ascii="Times New Roman" w:hAnsi="Times New Roman"/>
                <w:b/>
                <w:sz w:val="24"/>
                <w:szCs w:val="24"/>
              </w:rPr>
            </w:pPr>
            <w:r w:rsidRPr="00C97D0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Математика </w:t>
            </w:r>
          </w:p>
          <w:p w:rsidR="00C97D0C" w:rsidRPr="00C97D0C" w:rsidRDefault="00C97D0C" w:rsidP="00C97D0C">
            <w:pPr>
              <w:ind w:right="-73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7D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15 человек</w:t>
            </w:r>
          </w:p>
        </w:tc>
        <w:tc>
          <w:tcPr>
            <w:tcW w:w="1152" w:type="pct"/>
          </w:tcPr>
          <w:p w:rsidR="00C97D0C" w:rsidRPr="00C97D0C" w:rsidRDefault="00C97D0C" w:rsidP="00C97D0C">
            <w:pPr>
              <w:ind w:right="-737"/>
              <w:rPr>
                <w:rFonts w:ascii="Times New Roman" w:hAnsi="Times New Roman"/>
                <w:b/>
                <w:sz w:val="24"/>
                <w:szCs w:val="24"/>
              </w:rPr>
            </w:pPr>
            <w:r w:rsidRPr="00C97D0C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  <w:p w:rsidR="00C97D0C" w:rsidRPr="00C97D0C" w:rsidRDefault="00C97D0C" w:rsidP="00C97D0C">
            <w:pPr>
              <w:ind w:right="-737"/>
              <w:rPr>
                <w:rFonts w:ascii="Times New Roman" w:hAnsi="Times New Roman"/>
                <w:b/>
                <w:sz w:val="24"/>
                <w:szCs w:val="24"/>
              </w:rPr>
            </w:pPr>
            <w:r w:rsidRPr="00C97D0C">
              <w:rPr>
                <w:rFonts w:ascii="Times New Roman" w:hAnsi="Times New Roman"/>
                <w:b/>
                <w:sz w:val="24"/>
                <w:szCs w:val="24"/>
              </w:rPr>
              <w:t xml:space="preserve">            среда</w:t>
            </w:r>
          </w:p>
        </w:tc>
        <w:tc>
          <w:tcPr>
            <w:tcW w:w="1457" w:type="pct"/>
          </w:tcPr>
          <w:p w:rsidR="00C97D0C" w:rsidRPr="00C97D0C" w:rsidRDefault="00C97D0C" w:rsidP="00C97D0C">
            <w:pPr>
              <w:ind w:right="-73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7D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</w:p>
          <w:p w:rsidR="00C97D0C" w:rsidRPr="00C97D0C" w:rsidRDefault="00C97D0C" w:rsidP="00C97D0C">
            <w:pPr>
              <w:ind w:right="-73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7D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</w:t>
            </w:r>
            <w:proofErr w:type="spellStart"/>
            <w:r w:rsidRPr="00C97D0C">
              <w:rPr>
                <w:rFonts w:ascii="Times New Roman" w:hAnsi="Times New Roman"/>
                <w:b/>
                <w:i/>
                <w:sz w:val="24"/>
                <w:szCs w:val="24"/>
              </w:rPr>
              <w:t>Пиманова</w:t>
            </w:r>
            <w:proofErr w:type="spellEnd"/>
            <w:r w:rsidRPr="00C97D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Н.А.</w:t>
            </w:r>
          </w:p>
        </w:tc>
      </w:tr>
    </w:tbl>
    <w:p w:rsidR="00C97D0C" w:rsidRPr="00C97D0C" w:rsidRDefault="00C97D0C" w:rsidP="00C97D0C">
      <w:pPr>
        <w:spacing w:after="0" w:line="240" w:lineRule="auto"/>
        <w:ind w:left="-567" w:right="-73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97D0C" w:rsidRPr="00C97D0C" w:rsidRDefault="00C97D0C" w:rsidP="00C97D0C">
      <w:pPr>
        <w:tabs>
          <w:tab w:val="left" w:pos="544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0C">
        <w:rPr>
          <w:rFonts w:ascii="Times New Roman" w:eastAsia="Calibri" w:hAnsi="Times New Roman" w:cs="Times New Roman"/>
          <w:b/>
          <w:i/>
          <w:sz w:val="24"/>
          <w:szCs w:val="24"/>
        </w:rPr>
        <w:t>Время</w:t>
      </w:r>
      <w:r w:rsidRPr="00C97D0C"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проведения консультаций   14:20 – 15:00</w:t>
      </w:r>
    </w:p>
    <w:p w:rsidR="00C97D0C" w:rsidRPr="00C97D0C" w:rsidRDefault="00C97D0C" w:rsidP="00C9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91F43" w:rsidRDefault="00C91F43"/>
    <w:sectPr w:rsidR="00C91F43" w:rsidSect="00193D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82EBE"/>
    <w:multiLevelType w:val="hybridMultilevel"/>
    <w:tmpl w:val="588420DA"/>
    <w:lvl w:ilvl="0" w:tplc="DABCD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3F"/>
    <w:rsid w:val="00193D14"/>
    <w:rsid w:val="004E5F4C"/>
    <w:rsid w:val="0059223F"/>
    <w:rsid w:val="006C50EB"/>
    <w:rsid w:val="00820694"/>
    <w:rsid w:val="00BF4A2A"/>
    <w:rsid w:val="00C91F43"/>
    <w:rsid w:val="00C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97D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97D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2014-10-24T11:23:00Z</dcterms:created>
  <dcterms:modified xsi:type="dcterms:W3CDTF">2014-10-25T06:47:00Z</dcterms:modified>
</cp:coreProperties>
</file>